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0.77961019490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厦门研学三日游行程单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YX1725432655aM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测试测试测试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测试测试测试测试
                <w:br/>
                交通：测试测试测试测试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测试测试测试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行程所列酒店住宿费用
                <w:br/>
                酒店标准2人间
                <w:br/>
                安排标准间，若需指定房型，需补差价
                <w:br/>
                此团用餐10-11人每桌，不足10人，酌情上菜（或退餐费）
                <w:br/>
                行程内所列餐食，具体情况请见行程推荐/安排。
                <w:br/>
                当地中文导游服务。
                <w:br/>
                行程中所列景点首道大门票。
                <w:br/>
                年龄2--12周岁（不含）,不占床,只含车位、导游服务费、半价正餐，产生其他费用需现付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测试测试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2024-11-21T16:53:42+08:00</dcterms:created>
  <dcterms:modified xsi:type="dcterms:W3CDTF">2024-11-21T16:53:42+08:00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